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3F1" w:rsidRDefault="00C323F1" w:rsidP="000A27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323F1" w:rsidRPr="00C323F1" w:rsidRDefault="00C323F1" w:rsidP="00C323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Cs w:val="21"/>
        </w:rPr>
      </w:pPr>
      <w:r w:rsidRPr="00C323F1">
        <w:rPr>
          <w:rFonts w:ascii="Arial" w:eastAsia="Times New Roman" w:hAnsi="Arial" w:cs="Arial"/>
          <w:b/>
          <w:color w:val="000000"/>
          <w:szCs w:val="21"/>
        </w:rPr>
        <w:t>COLLEGE RELATIONS CHAIR</w:t>
      </w:r>
    </w:p>
    <w:p w:rsidR="00C323F1" w:rsidRPr="00C323F1" w:rsidRDefault="00C323F1" w:rsidP="00C323F1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</w:pPr>
      <w:r w:rsidRPr="00C323F1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Position Summary:</w:t>
      </w:r>
    </w:p>
    <w:p w:rsidR="00C323F1" w:rsidRPr="00C323F1" w:rsidRDefault="00C323F1" w:rsidP="00C323F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323F1">
        <w:rPr>
          <w:rFonts w:ascii="Arial" w:eastAsia="Times New Roman" w:hAnsi="Arial" w:cs="Arial"/>
          <w:color w:val="000000"/>
          <w:sz w:val="21"/>
          <w:szCs w:val="21"/>
        </w:rPr>
        <w:t>Manage college outreach efforts with the student chapter at Iowa State University.</w:t>
      </w:r>
    </w:p>
    <w:p w:rsidR="00C323F1" w:rsidRPr="00C323F1" w:rsidRDefault="00C323F1" w:rsidP="00C323F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323F1" w:rsidRPr="00C323F1" w:rsidRDefault="00C323F1" w:rsidP="00C323F1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</w:pPr>
      <w:r w:rsidRPr="00C323F1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Responsible to:</w:t>
      </w:r>
    </w:p>
    <w:p w:rsidR="00C323F1" w:rsidRDefault="00C323F1" w:rsidP="00C323F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323F1">
        <w:rPr>
          <w:rFonts w:ascii="Arial" w:eastAsia="Times New Roman" w:hAnsi="Arial" w:cs="Arial"/>
          <w:color w:val="000000"/>
          <w:sz w:val="21"/>
          <w:szCs w:val="21"/>
        </w:rPr>
        <w:t xml:space="preserve">The members of the chapter </w:t>
      </w:r>
    </w:p>
    <w:p w:rsidR="00C323F1" w:rsidRPr="00C323F1" w:rsidRDefault="00C323F1" w:rsidP="00C323F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323F1">
        <w:rPr>
          <w:rFonts w:ascii="Arial" w:eastAsia="Times New Roman" w:hAnsi="Arial" w:cs="Arial"/>
          <w:color w:val="000000"/>
          <w:sz w:val="21"/>
          <w:szCs w:val="21"/>
        </w:rPr>
        <w:t>The chapter president</w:t>
      </w:r>
    </w:p>
    <w:p w:rsidR="00C323F1" w:rsidRDefault="00C323F1" w:rsidP="00C323F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323F1">
        <w:rPr>
          <w:rFonts w:ascii="Arial" w:eastAsia="Times New Roman" w:hAnsi="Arial" w:cs="Arial"/>
          <w:color w:val="000000"/>
          <w:sz w:val="21"/>
          <w:szCs w:val="21"/>
        </w:rPr>
        <w:t xml:space="preserve">State council college relations director </w:t>
      </w:r>
    </w:p>
    <w:p w:rsidR="00C323F1" w:rsidRPr="00C323F1" w:rsidRDefault="00C323F1" w:rsidP="00C323F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323F1">
        <w:rPr>
          <w:rFonts w:ascii="Arial" w:eastAsia="Times New Roman" w:hAnsi="Arial" w:cs="Arial"/>
          <w:color w:val="000000"/>
          <w:sz w:val="21"/>
          <w:szCs w:val="21"/>
        </w:rPr>
        <w:t>Student chapter at Iowa State University</w:t>
      </w:r>
    </w:p>
    <w:p w:rsidR="00C323F1" w:rsidRPr="00C323F1" w:rsidRDefault="00C323F1" w:rsidP="00C323F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323F1" w:rsidRPr="00C323F1" w:rsidRDefault="00C323F1" w:rsidP="00C323F1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</w:pPr>
      <w:r w:rsidRPr="00C323F1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Requirements:</w:t>
      </w:r>
    </w:p>
    <w:p w:rsidR="00C323F1" w:rsidRPr="00C323F1" w:rsidRDefault="00C323F1" w:rsidP="00C323F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323F1">
        <w:rPr>
          <w:rFonts w:ascii="Arial" w:eastAsia="Times New Roman" w:hAnsi="Arial" w:cs="Arial"/>
          <w:color w:val="000000"/>
          <w:sz w:val="21"/>
          <w:szCs w:val="21"/>
        </w:rPr>
        <w:t>Must be a Chapter member in good standing.</w:t>
      </w:r>
    </w:p>
    <w:p w:rsidR="00C323F1" w:rsidRPr="00C323F1" w:rsidRDefault="00C323F1" w:rsidP="00C323F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323F1">
        <w:rPr>
          <w:rFonts w:ascii="Arial" w:eastAsia="Times New Roman" w:hAnsi="Arial" w:cs="Arial"/>
          <w:color w:val="000000"/>
          <w:sz w:val="21"/>
          <w:szCs w:val="21"/>
        </w:rPr>
        <w:t>Nominated by the Chapter President and elected by the Chapter membership by a majority vote. Serves a one-year term beginning January 1 and ending December 31 each year.</w:t>
      </w:r>
    </w:p>
    <w:p w:rsidR="00C323F1" w:rsidRPr="00C323F1" w:rsidRDefault="00C323F1" w:rsidP="00C323F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323F1" w:rsidRPr="00C323F1" w:rsidRDefault="00C323F1" w:rsidP="00C323F1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</w:pPr>
      <w:r w:rsidRPr="00C323F1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Responsibilities:</w:t>
      </w:r>
    </w:p>
    <w:p w:rsidR="00C323F1" w:rsidRPr="00754A16" w:rsidRDefault="00C323F1" w:rsidP="00754A1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4A16">
        <w:rPr>
          <w:rFonts w:ascii="Arial" w:eastAsia="Times New Roman" w:hAnsi="Arial" w:cs="Arial"/>
          <w:color w:val="000000"/>
          <w:sz w:val="21"/>
          <w:szCs w:val="21"/>
        </w:rPr>
        <w:t>Promote local internship programs to student members at Iowa State University.</w:t>
      </w:r>
    </w:p>
    <w:p w:rsidR="00C323F1" w:rsidRPr="00754A16" w:rsidRDefault="00C323F1" w:rsidP="00754A1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4A16">
        <w:rPr>
          <w:rFonts w:ascii="Arial" w:eastAsia="Times New Roman" w:hAnsi="Arial" w:cs="Arial"/>
          <w:color w:val="000000"/>
          <w:sz w:val="21"/>
          <w:szCs w:val="21"/>
        </w:rPr>
        <w:t>Send out requests to local HR professionals/chapter members requesting internship postings.  Forward openings to members of Iowa State University student chapter or to faculty members.</w:t>
      </w:r>
    </w:p>
    <w:p w:rsidR="00C323F1" w:rsidRPr="00754A16" w:rsidRDefault="00C323F1" w:rsidP="00754A1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4A16">
        <w:rPr>
          <w:rFonts w:ascii="Arial" w:eastAsia="Times New Roman" w:hAnsi="Arial" w:cs="Arial"/>
          <w:color w:val="000000"/>
          <w:sz w:val="21"/>
          <w:szCs w:val="21"/>
        </w:rPr>
        <w:t>Communicate with Iowa State University student chapter faculty advisor and student chapter leadership to provide meeting content to discuss HR topics, the Chapter, internships/scholarships, SHRM membership, etc. Act as mentor to college students seeking a career in HR.</w:t>
      </w:r>
    </w:p>
    <w:p w:rsidR="00C323F1" w:rsidRPr="00754A16" w:rsidRDefault="00C323F1" w:rsidP="00754A1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4A16">
        <w:rPr>
          <w:rFonts w:ascii="Arial" w:eastAsia="Times New Roman" w:hAnsi="Arial" w:cs="Arial"/>
          <w:color w:val="000000"/>
          <w:sz w:val="21"/>
          <w:szCs w:val="21"/>
        </w:rPr>
        <w:t>Recommend community service projects to be supported by the chapter.</w:t>
      </w:r>
    </w:p>
    <w:p w:rsidR="00C323F1" w:rsidRPr="00754A16" w:rsidRDefault="00C323F1" w:rsidP="00754A1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4A16">
        <w:rPr>
          <w:rFonts w:ascii="Arial" w:eastAsia="Times New Roman" w:hAnsi="Arial" w:cs="Arial"/>
          <w:color w:val="000000"/>
          <w:sz w:val="21"/>
          <w:szCs w:val="21"/>
        </w:rPr>
        <w:t>Participate in the SHRM College Relations Core Leadership Area conference calls and webcasts.</w:t>
      </w:r>
    </w:p>
    <w:p w:rsidR="00C323F1" w:rsidRPr="00754A16" w:rsidRDefault="00C323F1" w:rsidP="00754A1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4A16">
        <w:rPr>
          <w:rFonts w:ascii="Arial" w:eastAsia="Times New Roman" w:hAnsi="Arial" w:cs="Arial"/>
          <w:color w:val="000000"/>
          <w:sz w:val="21"/>
          <w:szCs w:val="21"/>
        </w:rPr>
        <w:t>Participate in the development and implementation of short-term and long-term strategic planning for the chapter.</w:t>
      </w:r>
    </w:p>
    <w:p w:rsidR="00C323F1" w:rsidRPr="00754A16" w:rsidRDefault="00C323F1" w:rsidP="00754A1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4A16">
        <w:rPr>
          <w:rFonts w:ascii="Arial" w:eastAsia="Times New Roman" w:hAnsi="Arial" w:cs="Arial"/>
          <w:color w:val="000000"/>
          <w:sz w:val="21"/>
          <w:szCs w:val="21"/>
        </w:rPr>
        <w:t>Represent the chapter in the human resources community.</w:t>
      </w:r>
    </w:p>
    <w:p w:rsidR="00C323F1" w:rsidRPr="00754A16" w:rsidRDefault="00C323F1" w:rsidP="00754A1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4A16">
        <w:rPr>
          <w:rFonts w:ascii="Arial" w:eastAsia="Times New Roman" w:hAnsi="Arial" w:cs="Arial"/>
          <w:color w:val="000000"/>
          <w:sz w:val="21"/>
          <w:szCs w:val="21"/>
        </w:rPr>
        <w:t>Attend all monthly membership and quarterly board of director’s meetings.</w:t>
      </w:r>
    </w:p>
    <w:p w:rsidR="00C323F1" w:rsidRPr="00C323F1" w:rsidRDefault="00C323F1" w:rsidP="00C323F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323F1" w:rsidRPr="00C323F1" w:rsidRDefault="00C323F1" w:rsidP="00C323F1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</w:pPr>
      <w:r w:rsidRPr="00C323F1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Resources Available:</w:t>
      </w:r>
    </w:p>
    <w:p w:rsidR="00C323F1" w:rsidRDefault="00C323F1" w:rsidP="00C323F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323F1">
        <w:rPr>
          <w:rFonts w:ascii="Arial" w:eastAsia="Times New Roman" w:hAnsi="Arial" w:cs="Arial"/>
          <w:color w:val="000000"/>
          <w:sz w:val="21"/>
          <w:szCs w:val="21"/>
        </w:rPr>
        <w:t>SHRM supplies the following resources for chapter college relations chairs</w:t>
      </w:r>
    </w:p>
    <w:p w:rsidR="00C323F1" w:rsidRDefault="00C323F1" w:rsidP="00C323F1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323F1">
        <w:rPr>
          <w:rFonts w:ascii="Arial" w:eastAsia="Times New Roman" w:hAnsi="Arial" w:cs="Arial"/>
          <w:color w:val="000000"/>
          <w:sz w:val="21"/>
          <w:szCs w:val="21"/>
        </w:rPr>
        <w:t>Chapter Best Practices</w:t>
      </w:r>
    </w:p>
    <w:p w:rsidR="00C323F1" w:rsidRDefault="00C323F1" w:rsidP="00C323F1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GoBack"/>
      <w:bookmarkEnd w:id="0"/>
      <w:r w:rsidRPr="00C323F1">
        <w:rPr>
          <w:rFonts w:ascii="Arial" w:eastAsia="Times New Roman" w:hAnsi="Arial" w:cs="Arial"/>
          <w:color w:val="000000"/>
          <w:sz w:val="21"/>
          <w:szCs w:val="21"/>
        </w:rPr>
        <w:t>Fundamentals of Chapter Operations</w:t>
      </w:r>
    </w:p>
    <w:p w:rsidR="00C323F1" w:rsidRPr="00C323F1" w:rsidRDefault="00C323F1" w:rsidP="00C323F1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323F1">
        <w:rPr>
          <w:rFonts w:ascii="Arial" w:eastAsia="Times New Roman" w:hAnsi="Arial" w:cs="Arial"/>
          <w:color w:val="000000"/>
          <w:sz w:val="21"/>
          <w:szCs w:val="21"/>
        </w:rPr>
        <w:t xml:space="preserve">And MUCH MORE…available online at </w:t>
      </w:r>
      <w:hyperlink r:id="rId7" w:history="1">
        <w:r w:rsidR="00754A16" w:rsidRPr="00B2603F">
          <w:rPr>
            <w:rStyle w:val="Hyperlink"/>
            <w:rFonts w:ascii="Arial" w:eastAsia="Times New Roman" w:hAnsi="Arial" w:cs="Arial"/>
            <w:sz w:val="21"/>
            <w:szCs w:val="21"/>
          </w:rPr>
          <w:t>www.shrm.org/vlrc</w:t>
        </w:r>
      </w:hyperlink>
      <w:r w:rsidR="00754A1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754A16" w:rsidRDefault="00C323F1" w:rsidP="00C323F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4A16">
        <w:rPr>
          <w:rFonts w:ascii="Arial" w:eastAsia="Times New Roman" w:hAnsi="Arial" w:cs="Arial"/>
          <w:color w:val="000000"/>
          <w:sz w:val="21"/>
          <w:szCs w:val="21"/>
        </w:rPr>
        <w:t xml:space="preserve">SHRM’s Student Programs Website is available at </w:t>
      </w:r>
      <w:hyperlink r:id="rId8" w:history="1">
        <w:r w:rsidR="00754A16" w:rsidRPr="00B2603F">
          <w:rPr>
            <w:rStyle w:val="Hyperlink"/>
            <w:rFonts w:ascii="Arial" w:eastAsia="Times New Roman" w:hAnsi="Arial" w:cs="Arial"/>
            <w:sz w:val="21"/>
            <w:szCs w:val="21"/>
          </w:rPr>
          <w:t>http://www.shrm.org/students/</w:t>
        </w:r>
      </w:hyperlink>
      <w:r w:rsidR="00754A1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754A16" w:rsidRDefault="00C323F1" w:rsidP="00C323F1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4A16">
        <w:rPr>
          <w:rFonts w:ascii="Arial" w:eastAsia="Times New Roman" w:hAnsi="Arial" w:cs="Arial"/>
          <w:color w:val="000000"/>
          <w:sz w:val="21"/>
          <w:szCs w:val="21"/>
        </w:rPr>
        <w:t>Here, you will find a toolkit to help you work with students, start a mentor or intern program, and more.</w:t>
      </w:r>
    </w:p>
    <w:p w:rsidR="00C323F1" w:rsidRPr="00754A16" w:rsidRDefault="00C323F1" w:rsidP="00C323F1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4A16">
        <w:rPr>
          <w:rFonts w:ascii="Arial" w:eastAsia="Times New Roman" w:hAnsi="Arial" w:cs="Arial"/>
          <w:color w:val="000000"/>
          <w:sz w:val="21"/>
          <w:szCs w:val="21"/>
        </w:rPr>
        <w:t xml:space="preserve">There is also a College Relations Toolkit at </w:t>
      </w:r>
      <w:hyperlink r:id="rId9" w:history="1">
        <w:r w:rsidR="00754A16" w:rsidRPr="00B2603F">
          <w:rPr>
            <w:rStyle w:val="Hyperlink"/>
            <w:rFonts w:ascii="Arial" w:eastAsia="Times New Roman" w:hAnsi="Arial" w:cs="Arial"/>
            <w:sz w:val="21"/>
            <w:szCs w:val="21"/>
          </w:rPr>
          <w:t>http://www.shrm.org/students/StudentChapterToolkit.pdf</w:t>
        </w:r>
      </w:hyperlink>
      <w:r w:rsidRPr="00754A16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="00754A1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sectPr w:rsidR="00C323F1" w:rsidRPr="00754A1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7B2" w:rsidRDefault="000A27B2" w:rsidP="000A27B2">
      <w:pPr>
        <w:spacing w:after="0" w:line="240" w:lineRule="auto"/>
      </w:pPr>
      <w:r>
        <w:separator/>
      </w:r>
    </w:p>
  </w:endnote>
  <w:endnote w:type="continuationSeparator" w:id="0">
    <w:p w:rsidR="000A27B2" w:rsidRDefault="000A27B2" w:rsidP="000A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7B2" w:rsidRDefault="000A27B2" w:rsidP="000A27B2">
      <w:pPr>
        <w:spacing w:after="0" w:line="240" w:lineRule="auto"/>
      </w:pPr>
      <w:r>
        <w:separator/>
      </w:r>
    </w:p>
  </w:footnote>
  <w:footnote w:type="continuationSeparator" w:id="0">
    <w:p w:rsidR="000A27B2" w:rsidRDefault="000A27B2" w:rsidP="000A2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7B2" w:rsidRDefault="000A27B2">
    <w:pPr>
      <w:pStyle w:val="Header"/>
    </w:pPr>
    <w:r>
      <w:rPr>
        <w:noProof/>
      </w:rPr>
      <w:drawing>
        <wp:inline distT="0" distB="0" distL="0" distR="0">
          <wp:extent cx="3403397" cy="12472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cloneSHRMLogoS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3397" cy="1247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6C2A">
      <w:t xml:space="preserve">                               </w:t>
    </w:r>
    <w:r w:rsidR="00956C2A">
      <w:rPr>
        <w:noProof/>
      </w:rPr>
      <w:drawing>
        <wp:inline distT="0" distB="0" distL="0" distR="0">
          <wp:extent cx="1485900" cy="103765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RMLogo®_AFF_4C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367" cy="1072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331E"/>
    <w:multiLevelType w:val="hybridMultilevel"/>
    <w:tmpl w:val="4BD48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537FF"/>
    <w:multiLevelType w:val="hybridMultilevel"/>
    <w:tmpl w:val="E8F495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1805E6"/>
    <w:multiLevelType w:val="hybridMultilevel"/>
    <w:tmpl w:val="D1E6F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B2"/>
    <w:rsid w:val="000A27B2"/>
    <w:rsid w:val="003E48D0"/>
    <w:rsid w:val="00420F45"/>
    <w:rsid w:val="00754A16"/>
    <w:rsid w:val="00956C2A"/>
    <w:rsid w:val="00C323F1"/>
    <w:rsid w:val="00E4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655F8BE-B7EC-4F1C-9A15-3C9E42CC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7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7B2"/>
  </w:style>
  <w:style w:type="paragraph" w:styleId="Footer">
    <w:name w:val="footer"/>
    <w:basedOn w:val="Normal"/>
    <w:link w:val="FooterChar"/>
    <w:uiPriority w:val="99"/>
    <w:unhideWhenUsed/>
    <w:rsid w:val="000A2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7B2"/>
  </w:style>
  <w:style w:type="paragraph" w:styleId="ListParagraph">
    <w:name w:val="List Paragraph"/>
    <w:basedOn w:val="Normal"/>
    <w:uiPriority w:val="34"/>
    <w:qFormat/>
    <w:rsid w:val="00C323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A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rm.org/stud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rm.org/vlr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hrm.org/students/StudentChapterToolkit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Kaela J [HR XT]</dc:creator>
  <cp:keywords/>
  <dc:description/>
  <cp:lastModifiedBy>Black, Kaela J [HR XT]</cp:lastModifiedBy>
  <cp:revision>3</cp:revision>
  <dcterms:created xsi:type="dcterms:W3CDTF">2018-08-09T04:19:00Z</dcterms:created>
  <dcterms:modified xsi:type="dcterms:W3CDTF">2018-08-09T04:41:00Z</dcterms:modified>
</cp:coreProperties>
</file>